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85" w:rsidRPr="00891F55" w:rsidRDefault="00AB7485" w:rsidP="00891F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количестве субъектов малого и среднего предпринимательства и их классификация по видам экономической деятельности Б</w:t>
      </w:r>
      <w:r w:rsidR="00891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агарякского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AB7485" w:rsidRDefault="00AB7485" w:rsidP="00AB748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233"/>
          <w:lang w:eastAsia="ru-RU"/>
        </w:rPr>
        <w:t>20</w:t>
      </w:r>
      <w:r w:rsidR="00891F55">
        <w:rPr>
          <w:rFonts w:ascii="Times New Roman" w:eastAsia="Times New Roman" w:hAnsi="Times New Roman" w:cs="Times New Roman"/>
          <w:b/>
          <w:bCs/>
          <w:color w:val="303233"/>
          <w:lang w:eastAsia="ru-RU"/>
        </w:rPr>
        <w:t xml:space="preserve">19 </w:t>
      </w:r>
      <w:r>
        <w:rPr>
          <w:rFonts w:ascii="Times New Roman" w:eastAsia="Times New Roman" w:hAnsi="Times New Roman" w:cs="Times New Roman"/>
          <w:b/>
          <w:bCs/>
          <w:color w:val="303233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0323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4"/>
        <w:gridCol w:w="4061"/>
      </w:tblGrid>
      <w:tr w:rsidR="00AB7485" w:rsidTr="00AB7485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485" w:rsidRDefault="00AB7485" w:rsidP="00891F55">
            <w:pPr>
              <w:pStyle w:val="1"/>
              <w:shd w:val="clear" w:color="auto" w:fill="FFFFFF"/>
              <w:spacing w:before="0" w:after="144" w:line="242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(ОКВЭД2) ОК 029-2014 (КДЕС Ред. 2).Приказ Росстандарта от 31.01.2014 N 14-ст (ред. от 20.03.2017)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485" w:rsidRDefault="00AB7485" w:rsidP="008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Численность организаций, являющихся субъектами малого предпринимательства (включая микропредприятия)</w:t>
            </w:r>
          </w:p>
        </w:tc>
      </w:tr>
      <w:tr w:rsidR="00AB7485" w:rsidTr="00AB7485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485" w:rsidRDefault="00AB74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485" w:rsidRDefault="00891F55" w:rsidP="002937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B7485" w:rsidTr="00AB7485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485" w:rsidRDefault="00AB74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485" w:rsidRDefault="00891F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B7485" w:rsidTr="00AB7485">
        <w:trPr>
          <w:trHeight w:val="1389"/>
        </w:trPr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485" w:rsidRDefault="00AB7485">
            <w:pPr>
              <w:spacing w:before="100" w:beforeAutospacing="1" w:line="240" w:lineRule="auto"/>
              <w:jc w:val="center"/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G. </w:t>
            </w:r>
            <w:hyperlink r:id="rId4" w:tooltip="Класс ОКВЭД 47 - Торговля розничная, кроме торговли автотранспортными средствами и мотоциклами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kern w:val="36"/>
                  <w:sz w:val="48"/>
                  <w:szCs w:val="48"/>
                  <w:lang w:eastAsia="ru-RU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EEEEEE"/>
                </w:rPr>
                <w:t>"ОК 029-2014</w:t>
              </w:r>
            </w:hyperlink>
          </w:p>
          <w:p w:rsidR="00AB7485" w:rsidRDefault="00591D5D">
            <w:pPr>
              <w:spacing w:before="100" w:beforeAutospacing="1" w:after="0" w:line="240" w:lineRule="auto"/>
              <w:jc w:val="center"/>
              <w:rPr>
                <w:rFonts w:eastAsia="Times New Roman"/>
                <w:lang w:eastAsia="ru-RU"/>
              </w:rPr>
            </w:pPr>
            <w:hyperlink r:id="rId5" w:tooltip="Класс ОКВЭД 47 - Торговля розничная, кроме торговли автотранспортными средствами и мотоциклами" w:history="1">
              <w:r w:rsidR="00AB748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EEEEE"/>
                </w:rPr>
                <w:t>- Торговля розничная, кроме торговли автотранспортными средствами и мотоциклами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485" w:rsidRDefault="00891F55" w:rsidP="002937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B7485" w:rsidTr="00AB7485">
        <w:trPr>
          <w:trHeight w:val="334"/>
        </w:trPr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485" w:rsidRDefault="00AB7485" w:rsidP="0029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С. Класс ОК-029-2014- производство </w:t>
            </w:r>
            <w:r w:rsidR="00293783">
              <w:rPr>
                <w:rFonts w:ascii="Times New Roman" w:hAnsi="Times New Roman" w:cs="Times New Roman"/>
                <w:sz w:val="24"/>
                <w:szCs w:val="24"/>
              </w:rPr>
              <w:t>пиломатериалов и обработка древесины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485" w:rsidRDefault="0089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B7485" w:rsidRDefault="00AB7485" w:rsidP="00AB7485">
      <w:pPr>
        <w:rPr>
          <w:rFonts w:ascii="Times New Roman" w:hAnsi="Times New Roman" w:cs="Times New Roman"/>
          <w:sz w:val="24"/>
          <w:szCs w:val="24"/>
        </w:rPr>
      </w:pPr>
    </w:p>
    <w:p w:rsidR="00A67E04" w:rsidRDefault="00A67E04"/>
    <w:sectPr w:rsidR="00A67E04" w:rsidSect="00A6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B7485"/>
    <w:rsid w:val="000873CE"/>
    <w:rsid w:val="00293783"/>
    <w:rsid w:val="00591D5D"/>
    <w:rsid w:val="00711812"/>
    <w:rsid w:val="00891F55"/>
    <w:rsid w:val="00A67E04"/>
    <w:rsid w:val="00A77B78"/>
    <w:rsid w:val="00A81BAC"/>
    <w:rsid w:val="00AB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85"/>
  </w:style>
  <w:style w:type="paragraph" w:styleId="1">
    <w:name w:val="heading 1"/>
    <w:basedOn w:val="a"/>
    <w:next w:val="a"/>
    <w:link w:val="10"/>
    <w:uiPriority w:val="9"/>
    <w:qFormat/>
    <w:rsid w:val="00AB7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B7485"/>
    <w:rPr>
      <w:color w:val="0000FF"/>
      <w:u w:val="single"/>
    </w:rPr>
  </w:style>
  <w:style w:type="paragraph" w:styleId="a4">
    <w:name w:val="No Spacing"/>
    <w:uiPriority w:val="1"/>
    <w:qFormat/>
    <w:rsid w:val="00AB74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xprofi.ru/spravochnik/okved-2/razdel-G/klass-okved-47" TargetMode="External"/><Relationship Id="rId4" Type="http://schemas.openxmlformats.org/officeDocument/2006/relationships/hyperlink" Target="http://www.buxprofi.ru/spravochnik/okved-2/razdel-G/klass-okved-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Krokoz™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3</cp:revision>
  <dcterms:created xsi:type="dcterms:W3CDTF">2020-10-01T08:20:00Z</dcterms:created>
  <dcterms:modified xsi:type="dcterms:W3CDTF">2020-10-01T08:20:00Z</dcterms:modified>
</cp:coreProperties>
</file>